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CBD23" w14:textId="77777777" w:rsidR="00602657" w:rsidRDefault="00602657"/>
    <w:p w14:paraId="0E0350B1" w14:textId="77777777" w:rsidR="00AA152D" w:rsidRPr="007619FE" w:rsidRDefault="00AA152D" w:rsidP="00AA15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3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762"/>
      </w:tblGrid>
      <w:tr w:rsidR="005015C0" w:rsidRPr="00AA152D" w14:paraId="4EBF048A" w14:textId="42EB1591" w:rsidTr="008A1987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48CE" w14:textId="77777777" w:rsidR="005015C0" w:rsidRPr="00D01366" w:rsidRDefault="005015C0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 w:rsidRPr="00D01366">
              <w:rPr>
                <w:rFonts w:ascii="Poppins" w:hAnsi="Poppins" w:cs="Poppins"/>
                <w:b/>
                <w:sz w:val="22"/>
                <w:szCs w:val="20"/>
              </w:rPr>
              <w:t>Forgalmi rendszám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CAA5" w14:textId="49109A98" w:rsidR="005015C0" w:rsidRPr="00D01366" w:rsidRDefault="0051589B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>
              <w:rPr>
                <w:rFonts w:ascii="Poppins" w:hAnsi="Poppins" w:cs="Poppins"/>
                <w:b/>
                <w:sz w:val="22"/>
                <w:szCs w:val="20"/>
              </w:rPr>
              <w:t>JBD-014</w:t>
            </w:r>
          </w:p>
        </w:tc>
      </w:tr>
      <w:tr w:rsidR="005015C0" w:rsidRPr="00AA152D" w14:paraId="0D7E0074" w14:textId="5DCB0E78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11D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Gyártmány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AB5E" w14:textId="4434940E" w:rsidR="005015C0" w:rsidRPr="00AA152D" w:rsidRDefault="0051589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Skoda</w:t>
            </w:r>
          </w:p>
        </w:tc>
      </w:tr>
      <w:tr w:rsidR="005015C0" w:rsidRPr="00AA152D" w14:paraId="4C0B6734" w14:textId="0811DA3E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2AA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Típus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DBBC" w14:textId="2A585338" w:rsidR="005015C0" w:rsidRPr="00AA152D" w:rsidRDefault="0051589B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>
              <w:rPr>
                <w:rFonts w:ascii="Poppins" w:hAnsi="Poppins" w:cs="Poppins"/>
                <w:sz w:val="22"/>
                <w:szCs w:val="20"/>
              </w:rPr>
              <w:t>Fabia</w:t>
            </w:r>
            <w:proofErr w:type="spellEnd"/>
            <w:r>
              <w:rPr>
                <w:rFonts w:ascii="Poppins" w:hAnsi="Poppins" w:cs="Poppins"/>
                <w:sz w:val="22"/>
                <w:szCs w:val="20"/>
              </w:rPr>
              <w:t xml:space="preserve"> </w:t>
            </w:r>
            <w:proofErr w:type="spellStart"/>
            <w:r>
              <w:rPr>
                <w:rFonts w:ascii="Poppins" w:hAnsi="Poppins" w:cs="Poppins"/>
                <w:sz w:val="22"/>
                <w:szCs w:val="20"/>
              </w:rPr>
              <w:t>Praktik</w:t>
            </w:r>
            <w:proofErr w:type="spellEnd"/>
          </w:p>
        </w:tc>
      </w:tr>
      <w:tr w:rsidR="005015C0" w:rsidRPr="00AA152D" w14:paraId="090770FE" w14:textId="5FBA0169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20A9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Fajta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ED60" w14:textId="6FC02F76" w:rsidR="005015C0" w:rsidRPr="00AA152D" w:rsidRDefault="0051589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Tehergépkocsi</w:t>
            </w:r>
          </w:p>
        </w:tc>
      </w:tr>
      <w:tr w:rsidR="005015C0" w:rsidRPr="00AA152D" w14:paraId="16E65406" w14:textId="71ECCC01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67026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Megtekintés helye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964A2" w14:textId="3020F3D4" w:rsidR="005015C0" w:rsidRPr="00AA152D" w:rsidRDefault="0051589B" w:rsidP="008A1987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Debrecen</w:t>
            </w:r>
          </w:p>
        </w:tc>
      </w:tr>
      <w:tr w:rsidR="00322C76" w:rsidRPr="00AA152D" w14:paraId="5E5F6E2B" w14:textId="77777777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03C0D" w14:textId="0E1248CE" w:rsidR="00322C76" w:rsidRPr="00AA152D" w:rsidRDefault="00322C76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Futott km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6A1A" w14:textId="6E7FD0DD" w:rsidR="00322C76" w:rsidRDefault="00322C76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240.000</w:t>
            </w:r>
          </w:p>
        </w:tc>
      </w:tr>
      <w:tr w:rsidR="005015C0" w:rsidRPr="00AA152D" w14:paraId="2FC232A7" w14:textId="58F0AAA2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345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Jármű kategória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8085" w14:textId="7B36D824" w:rsidR="005015C0" w:rsidRPr="00AA152D" w:rsidRDefault="00392090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N</w:t>
            </w:r>
            <w:r w:rsidR="008A1987">
              <w:rPr>
                <w:rFonts w:ascii="Poppins" w:hAnsi="Poppins" w:cs="Poppins"/>
                <w:sz w:val="22"/>
                <w:szCs w:val="20"/>
              </w:rPr>
              <w:t>1</w:t>
            </w:r>
          </w:p>
        </w:tc>
      </w:tr>
      <w:tr w:rsidR="005015C0" w:rsidRPr="00AA152D" w14:paraId="33C1FA30" w14:textId="5448818C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FD52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Motor teljesítmény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05A9" w14:textId="0CB102E9" w:rsidR="005015C0" w:rsidRPr="00AA152D" w:rsidRDefault="0051589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47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 xml:space="preserve"> KW</w:t>
            </w:r>
          </w:p>
        </w:tc>
      </w:tr>
      <w:tr w:rsidR="005015C0" w:rsidRPr="00AA152D" w14:paraId="10F127D3" w14:textId="7110BACE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DC74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Hajtóanyag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1FE3" w14:textId="30CD9FDA" w:rsidR="005015C0" w:rsidRPr="00AA152D" w:rsidRDefault="0051589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Benzin</w:t>
            </w:r>
          </w:p>
        </w:tc>
      </w:tr>
      <w:tr w:rsidR="005015C0" w:rsidRPr="00AA152D" w14:paraId="472113C4" w14:textId="6269DFEE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93C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Hengerűrtartalom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459C" w14:textId="7930C0B8" w:rsidR="005015C0" w:rsidRPr="00AA152D" w:rsidRDefault="0051589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11</w:t>
            </w:r>
            <w:r w:rsidR="001626B5">
              <w:rPr>
                <w:rFonts w:ascii="Poppins" w:hAnsi="Poppins" w:cs="Poppins"/>
                <w:sz w:val="22"/>
                <w:szCs w:val="20"/>
              </w:rPr>
              <w:t>98</w:t>
            </w:r>
            <w:r w:rsidR="005015C0">
              <w:rPr>
                <w:rFonts w:ascii="Poppins" w:hAnsi="Poppins" w:cs="Poppins"/>
                <w:sz w:val="22"/>
                <w:szCs w:val="20"/>
              </w:rPr>
              <w:t xml:space="preserve"> cm3</w:t>
            </w:r>
          </w:p>
        </w:tc>
      </w:tr>
      <w:tr w:rsidR="005015C0" w:rsidRPr="00AA152D" w14:paraId="0B746E9A" w14:textId="01B6E842" w:rsidTr="008A1987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127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Gyártási idő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E615" w14:textId="63BBC412" w:rsidR="005015C0" w:rsidRPr="00AA152D" w:rsidRDefault="0051589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2004</w:t>
            </w:r>
            <w:r w:rsidR="001626B5">
              <w:rPr>
                <w:rFonts w:ascii="Poppins" w:hAnsi="Poppins" w:cs="Poppins"/>
                <w:sz w:val="22"/>
                <w:szCs w:val="20"/>
              </w:rPr>
              <w:t>.</w:t>
            </w:r>
          </w:p>
        </w:tc>
      </w:tr>
      <w:tr w:rsidR="005015C0" w:rsidRPr="00AA152D" w14:paraId="0910AB68" w14:textId="4528A7C2" w:rsidTr="008A1987">
        <w:trPr>
          <w:trHeight w:val="251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BB8D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Műszaki érvényesség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CD24" w14:textId="78DFD8ED" w:rsidR="005015C0" w:rsidRPr="00AA152D" w:rsidRDefault="0051589B" w:rsidP="00391738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2021.03.06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>.</w:t>
            </w:r>
          </w:p>
        </w:tc>
      </w:tr>
      <w:tr w:rsidR="005015C0" w:rsidRPr="00AA152D" w14:paraId="2149FF85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03FA6" w14:textId="6BB7901B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Járóképesség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6A0F7" w14:textId="2031F021" w:rsidR="005015C0" w:rsidRPr="00AA152D" w:rsidRDefault="001626B5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Nem</w:t>
            </w:r>
          </w:p>
        </w:tc>
      </w:tr>
      <w:tr w:rsidR="005015C0" w:rsidRPr="00AA152D" w14:paraId="1E041431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BCF64" w14:textId="7EFE21B3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Karosszéria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00247" w14:textId="013B4B24" w:rsidR="005015C0" w:rsidRPr="00AA152D" w:rsidRDefault="0051589B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korrodált</w:t>
            </w:r>
          </w:p>
        </w:tc>
      </w:tr>
      <w:tr w:rsidR="005015C0" w:rsidRPr="00AA152D" w14:paraId="123EB1DC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770B2" w14:textId="5520350A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Motor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B2EC8" w14:textId="5ABE5348" w:rsidR="005015C0" w:rsidRPr="00AA152D" w:rsidRDefault="001626B5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hibás</w:t>
            </w:r>
          </w:p>
        </w:tc>
      </w:tr>
      <w:tr w:rsidR="005015C0" w:rsidRPr="00AA152D" w14:paraId="0B8977E7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9FA80" w14:textId="3D2EB501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Hajtáslánc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BAF1A" w14:textId="766F0371" w:rsidR="005015C0" w:rsidRPr="00AA152D" w:rsidRDefault="00C81D67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működőképes</w:t>
            </w:r>
            <w:r w:rsidR="0051589B">
              <w:rPr>
                <w:rFonts w:ascii="Poppins" w:hAnsi="Poppins" w:cs="Poppins"/>
                <w:sz w:val="22"/>
                <w:szCs w:val="20"/>
              </w:rPr>
              <w:t xml:space="preserve"> </w:t>
            </w:r>
          </w:p>
        </w:tc>
      </w:tr>
      <w:tr w:rsidR="005015C0" w:rsidRPr="00AA152D" w14:paraId="4AB1B8D0" w14:textId="77777777" w:rsidTr="008A1987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F64B8" w14:textId="6ACA9434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Fék, futómű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7F07C" w14:textId="272F9910" w:rsidR="005015C0" w:rsidRPr="00AA152D" w:rsidRDefault="0051589B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működőképes</w:t>
            </w:r>
          </w:p>
        </w:tc>
      </w:tr>
    </w:tbl>
    <w:p w14:paraId="5F8C79A4" w14:textId="77777777" w:rsid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56FF17EB" w14:textId="77777777" w:rsidR="005015C0" w:rsidRPr="00AA152D" w:rsidRDefault="005015C0" w:rsidP="00AA152D">
      <w:pPr>
        <w:jc w:val="both"/>
        <w:rPr>
          <w:rFonts w:ascii="Poppins" w:hAnsi="Poppins" w:cs="Poppins"/>
          <w:sz w:val="22"/>
          <w:szCs w:val="20"/>
        </w:rPr>
      </w:pPr>
    </w:p>
    <w:p w14:paraId="2B235FA5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 jármű minimális vételára:</w:t>
      </w:r>
    </w:p>
    <w:p w14:paraId="07191955" w14:textId="123A54D3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i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ab/>
      </w:r>
      <w:proofErr w:type="gramStart"/>
      <w:r w:rsidR="0051589B">
        <w:rPr>
          <w:rFonts w:ascii="Poppins" w:hAnsi="Poppins" w:cs="Poppins"/>
          <w:b/>
          <w:i/>
          <w:sz w:val="22"/>
          <w:szCs w:val="20"/>
        </w:rPr>
        <w:t>bruttó</w:t>
      </w:r>
      <w:proofErr w:type="gramEnd"/>
      <w:r w:rsidR="0051589B">
        <w:rPr>
          <w:rFonts w:ascii="Poppins" w:hAnsi="Poppins" w:cs="Poppins"/>
          <w:b/>
          <w:i/>
          <w:sz w:val="22"/>
          <w:szCs w:val="20"/>
        </w:rPr>
        <w:tab/>
        <w:t>3</w:t>
      </w:r>
      <w:r w:rsidR="001626B5">
        <w:rPr>
          <w:rFonts w:ascii="Poppins" w:hAnsi="Poppins" w:cs="Poppins"/>
          <w:b/>
          <w:i/>
          <w:sz w:val="22"/>
          <w:szCs w:val="20"/>
        </w:rPr>
        <w:t>0</w:t>
      </w:r>
      <w:r w:rsidRPr="00AA152D">
        <w:rPr>
          <w:rFonts w:ascii="Poppins" w:hAnsi="Poppins" w:cs="Poppins"/>
          <w:b/>
          <w:i/>
          <w:sz w:val="22"/>
          <w:szCs w:val="20"/>
        </w:rPr>
        <w:t xml:space="preserve">.000 Ft </w:t>
      </w:r>
    </w:p>
    <w:p w14:paraId="68ED83EE" w14:textId="3ABCB441" w:rsidR="00AA152D" w:rsidRPr="00AA152D" w:rsidRDefault="00AA152D" w:rsidP="00D01366">
      <w:pPr>
        <w:spacing w:after="120" w:line="276" w:lineRule="auto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jármű műszaki állapotáról, megtekintési lehetőségéről a Hortobágyi Nemzeti Park Igazgatóság Pénzügy, Számviteli és Üzemeltetési osztálya ad bővebb tájékoztatást</w:t>
      </w:r>
      <w:r w:rsidR="00F465DB">
        <w:rPr>
          <w:rFonts w:ascii="Poppins" w:hAnsi="Poppins" w:cs="Poppins"/>
          <w:sz w:val="22"/>
          <w:szCs w:val="20"/>
        </w:rPr>
        <w:t>.</w:t>
      </w:r>
      <w:r w:rsidRPr="00AA152D">
        <w:rPr>
          <w:rFonts w:ascii="Poppins" w:hAnsi="Poppins" w:cs="Poppins"/>
          <w:sz w:val="22"/>
          <w:szCs w:val="20"/>
        </w:rPr>
        <w:br/>
        <w:t>(Németh Loránd, tel</w:t>
      </w:r>
      <w:proofErr w:type="gramStart"/>
      <w:r w:rsidRPr="00AA152D">
        <w:rPr>
          <w:rFonts w:ascii="Poppins" w:hAnsi="Poppins" w:cs="Poppins"/>
          <w:sz w:val="22"/>
          <w:szCs w:val="20"/>
        </w:rPr>
        <w:t>.:</w:t>
      </w:r>
      <w:proofErr w:type="gramEnd"/>
      <w:r w:rsidRPr="00AA152D">
        <w:rPr>
          <w:rFonts w:ascii="Poppins" w:hAnsi="Poppins" w:cs="Poppins"/>
          <w:sz w:val="22"/>
          <w:szCs w:val="20"/>
        </w:rPr>
        <w:t xml:space="preserve"> 06 30 237 0833).</w:t>
      </w:r>
    </w:p>
    <w:p w14:paraId="7AEB282F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Ajánlat benyújtásának módja, határideje:</w:t>
      </w:r>
    </w:p>
    <w:p w14:paraId="2A719467" w14:textId="2E9EB7EF" w:rsidR="00AA152D" w:rsidRP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>
        <w:rPr>
          <w:rFonts w:ascii="Poppins" w:hAnsi="Poppins" w:cs="Poppins"/>
          <w:szCs w:val="20"/>
        </w:rPr>
        <w:t>postai úton: H</w:t>
      </w:r>
      <w:r w:rsidRPr="00AA152D">
        <w:rPr>
          <w:rFonts w:ascii="Poppins" w:hAnsi="Poppins" w:cs="Poppins"/>
          <w:szCs w:val="20"/>
        </w:rPr>
        <w:t>ortobágyi Nemzeti Park Igazgatóság, 4024 Debrecen, Sumen u. 2.</w:t>
      </w:r>
    </w:p>
    <w:p w14:paraId="6256FAAC" w14:textId="1F4FB72E" w:rsid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 w:rsidRPr="00AA152D">
        <w:rPr>
          <w:rFonts w:ascii="Poppins" w:hAnsi="Poppins" w:cs="Poppins"/>
          <w:szCs w:val="20"/>
        </w:rPr>
        <w:t xml:space="preserve">e-mail-en: </w:t>
      </w:r>
      <w:hyperlink r:id="rId8" w:history="1">
        <w:r w:rsidRPr="00F22E59">
          <w:rPr>
            <w:rStyle w:val="Hiperhivatkozs"/>
            <w:rFonts w:ascii="Poppins" w:hAnsi="Poppins" w:cs="Poppins"/>
            <w:szCs w:val="20"/>
          </w:rPr>
          <w:t>hnp@hnp.hu</w:t>
        </w:r>
      </w:hyperlink>
    </w:p>
    <w:p w14:paraId="1A0305BF" w14:textId="77777777" w:rsidR="00AA152D" w:rsidRPr="00AA152D" w:rsidRDefault="00AA152D" w:rsidP="00AA152D">
      <w:pPr>
        <w:pStyle w:val="Listaszerbekezds"/>
        <w:spacing w:after="0" w:line="240" w:lineRule="auto"/>
        <w:jc w:val="both"/>
        <w:rPr>
          <w:rFonts w:ascii="Poppins" w:hAnsi="Poppins" w:cs="Poppins"/>
          <w:szCs w:val="20"/>
        </w:rPr>
      </w:pPr>
    </w:p>
    <w:p w14:paraId="3DDB8EB9" w14:textId="1EEE1564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július</w:t>
      </w:r>
      <w:r w:rsidRPr="00AA152D">
        <w:rPr>
          <w:rFonts w:ascii="Poppins" w:hAnsi="Poppins" w:cs="Poppins"/>
          <w:sz w:val="22"/>
          <w:szCs w:val="20"/>
        </w:rPr>
        <w:t xml:space="preserve"> 31</w:t>
      </w:r>
      <w:r>
        <w:rPr>
          <w:rFonts w:ascii="Poppins" w:hAnsi="Poppins" w:cs="Poppins"/>
          <w:sz w:val="22"/>
          <w:szCs w:val="20"/>
        </w:rPr>
        <w:t>. 16</w:t>
      </w:r>
      <w:r w:rsidRPr="00AA152D">
        <w:rPr>
          <w:rFonts w:ascii="Poppins" w:hAnsi="Poppins" w:cs="Poppins"/>
          <w:sz w:val="22"/>
          <w:szCs w:val="20"/>
        </w:rPr>
        <w:t>.00 óra</w:t>
      </w:r>
    </w:p>
    <w:p w14:paraId="2AFF1AD0" w14:textId="1C32AA20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 ajánlat</w:t>
      </w:r>
      <w:r>
        <w:rPr>
          <w:rFonts w:ascii="Poppins" w:hAnsi="Poppins" w:cs="Poppins"/>
          <w:sz w:val="22"/>
          <w:szCs w:val="20"/>
        </w:rPr>
        <w:t xml:space="preserve"> címeként </w:t>
      </w:r>
      <w:r w:rsidRPr="00AA152D">
        <w:rPr>
          <w:rFonts w:ascii="Poppins" w:hAnsi="Poppins" w:cs="Poppins"/>
          <w:sz w:val="22"/>
          <w:szCs w:val="20"/>
        </w:rPr>
        <w:t>„</w:t>
      </w:r>
      <w:r w:rsidR="0051589B">
        <w:rPr>
          <w:rFonts w:ascii="Poppins" w:hAnsi="Poppins" w:cs="Poppins"/>
          <w:sz w:val="22"/>
          <w:szCs w:val="20"/>
        </w:rPr>
        <w:t>JBD-014</w:t>
      </w:r>
      <w:r w:rsidRPr="00AA152D">
        <w:rPr>
          <w:rFonts w:ascii="Poppins" w:hAnsi="Poppins" w:cs="Poppins"/>
          <w:sz w:val="22"/>
          <w:szCs w:val="20"/>
        </w:rPr>
        <w:t xml:space="preserve"> gépjármű vásárlási ajánlat”</w:t>
      </w:r>
      <w:r>
        <w:rPr>
          <w:rFonts w:ascii="Poppins" w:hAnsi="Poppins" w:cs="Poppins"/>
          <w:sz w:val="22"/>
          <w:szCs w:val="20"/>
        </w:rPr>
        <w:t xml:space="preserve"> tüntessék fel.</w:t>
      </w:r>
    </w:p>
    <w:p w14:paraId="17B45B9B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vételi ajánlat tartalmazza a pályázó nevét, pontos lakcímét, elérhetőségét, és a vételi árajánlatot.</w:t>
      </w:r>
    </w:p>
    <w:p w14:paraId="7D2B0C11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 xml:space="preserve">Az ajánlatok elbírálásának szempontja a legmagasabb összegű ajánlati ár. </w:t>
      </w:r>
    </w:p>
    <w:p w14:paraId="4048CD89" w14:textId="7D896910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Azonos legmagasabb összegű ajánlati árak esetén az ajánlatok benyújtási ideje dönt a nyertes ajánlattevőről. Felhívjuk az ajánlattevők figyelmét, hogy a minimális vételár alatti értékű ajánlatok érvénytelennek minősülnek.</w:t>
      </w:r>
    </w:p>
    <w:p w14:paraId="4401DCB5" w14:textId="4BA11402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Az </w:t>
      </w:r>
      <w:proofErr w:type="gramStart"/>
      <w:r w:rsidRPr="00AA152D">
        <w:rPr>
          <w:rFonts w:ascii="Poppins" w:hAnsi="Poppins" w:cs="Poppins"/>
          <w:b/>
          <w:sz w:val="22"/>
          <w:szCs w:val="20"/>
          <w:u w:val="single"/>
        </w:rPr>
        <w:t>ajánlatok  elbírálásának</w:t>
      </w:r>
      <w:proofErr w:type="gramEnd"/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 helye, határideje:</w:t>
      </w:r>
    </w:p>
    <w:p w14:paraId="04B0141F" w14:textId="77777777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Hortobágyi Nemzeti Park Igazgatóság, 4024 Debrecen, Sumen u. 2.</w:t>
      </w:r>
    </w:p>
    <w:p w14:paraId="4FC5F24C" w14:textId="4E5D0386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13458816" w14:textId="0D5A6F9F" w:rsidR="005015C0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augusztus 10.  16.00 óra</w:t>
      </w:r>
      <w:bookmarkStart w:id="0" w:name="_GoBack"/>
      <w:bookmarkEnd w:id="0"/>
    </w:p>
    <w:p w14:paraId="2167AC2B" w14:textId="35055168" w:rsidR="001626B5" w:rsidRDefault="0051589B" w:rsidP="00C81D67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noProof/>
          <w:sz w:val="22"/>
          <w:szCs w:val="20"/>
          <w:lang w:eastAsia="hu-HU"/>
        </w:rPr>
        <w:drawing>
          <wp:inline distT="0" distB="0" distL="0" distR="0" wp14:anchorId="057D8491" wp14:editId="1B8BCBCF">
            <wp:extent cx="6116320" cy="3440430"/>
            <wp:effectExtent l="0" t="0" r="0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708_0928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2"/>
          <w:szCs w:val="20"/>
          <w:lang w:eastAsia="hu-HU"/>
        </w:rPr>
        <w:drawing>
          <wp:inline distT="0" distB="0" distL="0" distR="0" wp14:anchorId="4126196D" wp14:editId="41F159E8">
            <wp:extent cx="6116320" cy="3440430"/>
            <wp:effectExtent l="0" t="0" r="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708_0928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2"/>
          <w:szCs w:val="20"/>
          <w:lang w:eastAsia="hu-HU"/>
        </w:rPr>
        <w:lastRenderedPageBreak/>
        <w:drawing>
          <wp:inline distT="0" distB="0" distL="0" distR="0" wp14:anchorId="2810E085" wp14:editId="6ACEC95E">
            <wp:extent cx="6116320" cy="3440430"/>
            <wp:effectExtent l="0" t="0" r="0" b="762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708_0929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9BF5" w14:textId="48654702" w:rsidR="00C81D67" w:rsidRPr="00C81D67" w:rsidRDefault="00C81D67" w:rsidP="00C81D67">
      <w:pPr>
        <w:spacing w:after="120"/>
        <w:rPr>
          <w:rFonts w:ascii="Poppins" w:hAnsi="Poppins" w:cs="Poppins"/>
          <w:sz w:val="22"/>
          <w:szCs w:val="20"/>
        </w:rPr>
      </w:pPr>
    </w:p>
    <w:p w14:paraId="0E84D12A" w14:textId="1805AF0E" w:rsidR="00C81D67" w:rsidRDefault="00C81D67" w:rsidP="006B60A6">
      <w:pPr>
        <w:rPr>
          <w:rFonts w:ascii="Poppins" w:hAnsi="Poppins" w:cs="Poppins"/>
          <w:sz w:val="20"/>
          <w:szCs w:val="20"/>
        </w:rPr>
      </w:pPr>
    </w:p>
    <w:p w14:paraId="6D82752D" w14:textId="35897D48" w:rsidR="005015C0" w:rsidRDefault="005015C0" w:rsidP="006B60A6">
      <w:pPr>
        <w:rPr>
          <w:rFonts w:ascii="Poppins" w:hAnsi="Poppins" w:cs="Poppins"/>
          <w:sz w:val="20"/>
          <w:szCs w:val="20"/>
        </w:rPr>
      </w:pPr>
    </w:p>
    <w:p w14:paraId="2A8CB670" w14:textId="77777777" w:rsidR="00602657" w:rsidRDefault="00602657" w:rsidP="006B60A6">
      <w:pPr>
        <w:rPr>
          <w:rFonts w:ascii="Poppins" w:hAnsi="Poppins" w:cs="Poppins"/>
          <w:sz w:val="20"/>
          <w:szCs w:val="20"/>
        </w:rPr>
      </w:pPr>
    </w:p>
    <w:p w14:paraId="210E3B77" w14:textId="7697F6AA" w:rsidR="00FD0341" w:rsidRDefault="00FD0341" w:rsidP="006B60A6">
      <w:pPr>
        <w:rPr>
          <w:rFonts w:ascii="Poppins" w:hAnsi="Poppins" w:cs="Poppins"/>
          <w:sz w:val="20"/>
          <w:szCs w:val="20"/>
        </w:rPr>
      </w:pPr>
    </w:p>
    <w:p w14:paraId="733FB702" w14:textId="77777777" w:rsidR="00602657" w:rsidRPr="00E3240D" w:rsidRDefault="00602657" w:rsidP="006B60A6">
      <w:pPr>
        <w:rPr>
          <w:rFonts w:ascii="Poppins" w:hAnsi="Poppins" w:cs="Poppins"/>
          <w:sz w:val="20"/>
          <w:szCs w:val="20"/>
        </w:rPr>
      </w:pPr>
    </w:p>
    <w:p w14:paraId="359C95FA" w14:textId="77777777" w:rsidR="00C905AF" w:rsidRPr="00AD0554" w:rsidRDefault="00C905AF" w:rsidP="00AD0554"/>
    <w:sectPr w:rsidR="00C905AF" w:rsidRPr="00AD0554" w:rsidSect="00AD0554">
      <w:headerReference w:type="default" r:id="rId12"/>
      <w:footerReference w:type="default" r:id="rId13"/>
      <w:pgSz w:w="11900" w:h="16840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6CCCA" w14:textId="77777777" w:rsidR="00AD65F7" w:rsidRDefault="00AD65F7" w:rsidP="00EA0F79">
      <w:r>
        <w:separator/>
      </w:r>
    </w:p>
  </w:endnote>
  <w:endnote w:type="continuationSeparator" w:id="0">
    <w:p w14:paraId="29F34CE0" w14:textId="77777777" w:rsidR="00AD65F7" w:rsidRDefault="00AD65F7" w:rsidP="00EA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436E1" w14:textId="700C73E9" w:rsidR="006B60A6" w:rsidRDefault="006B60A6">
    <w:pPr>
      <w:pStyle w:val="llb"/>
      <w:jc w:val="right"/>
    </w:pPr>
  </w:p>
  <w:p w14:paraId="5E182DEF" w14:textId="77777777" w:rsidR="006B60A6" w:rsidRDefault="006B60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4FDBB" w14:textId="77777777" w:rsidR="00AD65F7" w:rsidRDefault="00AD65F7" w:rsidP="00EA0F79">
      <w:r>
        <w:separator/>
      </w:r>
    </w:p>
  </w:footnote>
  <w:footnote w:type="continuationSeparator" w:id="0">
    <w:p w14:paraId="198E7592" w14:textId="77777777" w:rsidR="00AD65F7" w:rsidRDefault="00AD65F7" w:rsidP="00EA0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2FF99" w14:textId="51A87B22" w:rsidR="00EA0F79" w:rsidRDefault="00AD0554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53F40ED" wp14:editId="29041B90">
          <wp:simplePos x="0" y="0"/>
          <wp:positionH relativeFrom="page">
            <wp:posOffset>-3810</wp:posOffset>
          </wp:positionH>
          <wp:positionV relativeFrom="page">
            <wp:posOffset>0</wp:posOffset>
          </wp:positionV>
          <wp:extent cx="7560000" cy="10681200"/>
          <wp:effectExtent l="0" t="0" r="0" b="0"/>
          <wp:wrapNone/>
          <wp:docPr id="4" name="Kép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NP_levélpapír_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046EB0" w14:textId="2B0A9FFD" w:rsidR="00EA0F79" w:rsidRDefault="00EA0F7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A04643"/>
    <w:multiLevelType w:val="hybridMultilevel"/>
    <w:tmpl w:val="88B86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79"/>
    <w:rsid w:val="00044732"/>
    <w:rsid w:val="001338CE"/>
    <w:rsid w:val="001626B5"/>
    <w:rsid w:val="00177C6E"/>
    <w:rsid w:val="001C7B85"/>
    <w:rsid w:val="002838BE"/>
    <w:rsid w:val="00322C76"/>
    <w:rsid w:val="00391738"/>
    <w:rsid w:val="00392090"/>
    <w:rsid w:val="004D2F9E"/>
    <w:rsid w:val="005015C0"/>
    <w:rsid w:val="00506BB4"/>
    <w:rsid w:val="0051589B"/>
    <w:rsid w:val="00602657"/>
    <w:rsid w:val="0060288D"/>
    <w:rsid w:val="00651FF2"/>
    <w:rsid w:val="006B60A6"/>
    <w:rsid w:val="00746326"/>
    <w:rsid w:val="007B16C6"/>
    <w:rsid w:val="008416C8"/>
    <w:rsid w:val="008906C5"/>
    <w:rsid w:val="008A1987"/>
    <w:rsid w:val="0091067E"/>
    <w:rsid w:val="00982864"/>
    <w:rsid w:val="00A07729"/>
    <w:rsid w:val="00A7138B"/>
    <w:rsid w:val="00AA152D"/>
    <w:rsid w:val="00AD0554"/>
    <w:rsid w:val="00AD65F7"/>
    <w:rsid w:val="00B35552"/>
    <w:rsid w:val="00C81D67"/>
    <w:rsid w:val="00C905AF"/>
    <w:rsid w:val="00CD5AB0"/>
    <w:rsid w:val="00D01366"/>
    <w:rsid w:val="00DE27CC"/>
    <w:rsid w:val="00E42B09"/>
    <w:rsid w:val="00EA0F79"/>
    <w:rsid w:val="00F31A4A"/>
    <w:rsid w:val="00F465DB"/>
    <w:rsid w:val="00FD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CDA4575"/>
  <w15:chartTrackingRefBased/>
  <w15:docId w15:val="{3B6F0F36-8F04-D34B-92AF-545B0694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05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0F79"/>
  </w:style>
  <w:style w:type="paragraph" w:styleId="llb">
    <w:name w:val="footer"/>
    <w:basedOn w:val="Norml"/>
    <w:link w:val="llb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0F79"/>
  </w:style>
  <w:style w:type="table" w:styleId="Rcsostblzat">
    <w:name w:val="Table Grid"/>
    <w:basedOn w:val="Normltblzat"/>
    <w:uiPriority w:val="39"/>
    <w:rsid w:val="00AD0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D034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0341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A152D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AA15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p@hnp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4EA873-1932-47FC-8464-BFC708E6A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Office-felhasználó</dc:creator>
  <cp:keywords/>
  <dc:description/>
  <cp:lastModifiedBy>Németh Loránd</cp:lastModifiedBy>
  <cp:revision>4</cp:revision>
  <cp:lastPrinted>2022-06-23T13:40:00Z</cp:lastPrinted>
  <dcterms:created xsi:type="dcterms:W3CDTF">2022-07-08T07:42:00Z</dcterms:created>
  <dcterms:modified xsi:type="dcterms:W3CDTF">2022-07-11T08:16:00Z</dcterms:modified>
</cp:coreProperties>
</file>